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ind w:left="575" w:right="512"/>
        <w:jc w:val="center"/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</w:pPr>
    </w:p>
    <w:p w:rsidR="005A4CC7" w:rsidRDefault="00BF078F">
      <w:pPr>
        <w:ind w:left="575" w:right="512"/>
        <w:jc w:val="center"/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  <w:t>SCHEDA TIPO</w:t>
      </w:r>
    </w:p>
    <w:p w:rsidR="005A4CC7" w:rsidRDefault="00BF078F">
      <w:pPr>
        <w:ind w:right="121"/>
        <w:jc w:val="center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202024"/>
          <w:sz w:val="36"/>
          <w:szCs w:val="36"/>
          <w:lang w:val="it-IT"/>
        </w:rPr>
        <w:t>«ELEMENTO DI INTERESSE DEL PATRIMONIO VITIVINICOLO, OLEICOLO, ORTOFRUTTICOLO E DELLE PRODUZIONI TIPICHE LOCALI»</w:t>
      </w:r>
    </w:p>
    <w:p w:rsidR="005A4CC7" w:rsidRDefault="00BF078F">
      <w:pPr>
        <w:ind w:left="32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D92F25"/>
          <w:sz w:val="24"/>
          <w:szCs w:val="24"/>
          <w:lang w:val="it-IT"/>
        </w:rPr>
        <w:t>* Obbligatorio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Compilatore della scheda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Cognome /nome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Ruolo / Istituzione d'appartenenza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Telefono</w:t>
      </w:r>
    </w:p>
    <w:p w:rsidR="005A4CC7" w:rsidRDefault="005A4CC7">
      <w:pPr>
        <w:ind w:left="567" w:right="2814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 email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</w:p>
    <w:p w:rsidR="005A4CC7" w:rsidRDefault="005A4CC7">
      <w:pPr>
        <w:pStyle w:val="Paragrafoelenco"/>
        <w:tabs>
          <w:tab w:val="left" w:pos="608"/>
          <w:tab w:val="left" w:pos="609"/>
        </w:tabs>
        <w:spacing w:before="0"/>
        <w:ind w:left="608"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3"/>
        </w:numPr>
        <w:tabs>
          <w:tab w:val="left" w:pos="440"/>
        </w:tabs>
        <w:spacing w:before="0"/>
        <w:ind w:hanging="12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Identificazione dell’elemento da inserire nell’itinerario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NOME DELL’ELEMENTO DI INTERESSE</w:t>
      </w:r>
    </w:p>
    <w:p w:rsidR="005A4CC7" w:rsidRDefault="005A4CC7">
      <w:pPr>
        <w:tabs>
          <w:tab w:val="left" w:pos="608"/>
          <w:tab w:val="left" w:pos="609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TIPOLOGIA DELL’ELEMENTO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(possibilità di scegliere più opzioni, specificandole al successivo punto 8)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Sito archeologico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Museo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Monumento vitivinicolo, oleicolo, ortofrutticolo e/o delle produzioni tipiche locali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Istituto, Centro di ricerca su Vigne, Cantine, Oliveti, Ortofrutta, ecc.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Vitigno antico, Olivo millenario, ecc.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Oggetto o opera artistica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Edificio religioso / Monastero legato alle produzioni locali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Associazione Interprofessionale dei settori vino, olio, ortofrutta, ecc.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Impresa di produzione/trasformazione di uve, olive, ortofrutta (Palmento, Frantoio, Azienda conserviera, ecc., tradizionale) 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Impresa di produzione/trasformazione di uve, olive, ortofrutta (Palmento, Frantoio, Azienda conserviera, ecc., moderno)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Impresa di produzione/trasformazione di olive (Saponificio tradizionale) </w:t>
      </w:r>
    </w:p>
    <w:p w:rsidR="005A4CC7" w:rsidRDefault="00BF078F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Festa, rito e cerimonia legati a vino, olio, ortofrutta e prodotti tipici locali</w:t>
      </w:r>
    </w:p>
    <w:p w:rsidR="005A4CC7" w:rsidRDefault="00BF078F">
      <w:pPr>
        <w:pStyle w:val="Corpotesto"/>
        <w:ind w:left="794" w:hanging="79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Altro (es.: ristorante, albergo, locanda, agriturismo, ecc., </w:t>
      </w:r>
      <w:r>
        <w:rPr>
          <w:rFonts w:cstheme="minorHAnsi"/>
          <w:u w:val="single"/>
          <w:lang w:val="it-IT"/>
        </w:rPr>
        <w:t>legati a un itinerario</w:t>
      </w:r>
      <w:r>
        <w:rPr>
          <w:rFonts w:cstheme="minorHAnsi"/>
          <w:lang w:val="it-IT"/>
        </w:rPr>
        <w:t>, fra vitivinicolo, oleicolo, ortofrutticolo e/o delle produzioni tipiche locali</w:t>
      </w:r>
      <w:proofErr w:type="gramStart"/>
      <w:r>
        <w:rPr>
          <w:rFonts w:cstheme="minorHAnsi"/>
          <w:lang w:val="it-IT"/>
        </w:rPr>
        <w:t>) :</w:t>
      </w:r>
      <w:proofErr w:type="gramEnd"/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608"/>
          <w:tab w:val="left" w:pos="609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Breve descrizione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BF078F">
      <w:pPr>
        <w:ind w:left="60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[1.500 caratteri (spazi inclusi) al massimo]</w:t>
      </w:r>
    </w:p>
    <w:p w:rsidR="005A4CC7" w:rsidRDefault="005A4CC7">
      <w:pPr>
        <w:ind w:left="60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26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Responsabile di questo 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Cognome /nome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   </w:t>
      </w:r>
      <w:r w:rsidR="00BF078F">
        <w:rPr>
          <w:rFonts w:cstheme="minorHAnsi"/>
          <w:color w:val="202024"/>
          <w:sz w:val="24"/>
          <w:szCs w:val="24"/>
          <w:lang w:val="it-IT"/>
        </w:rPr>
        <w:t xml:space="preserve">Posizione all'interno di questo elemento di interesse </w:t>
      </w:r>
      <w:r w:rsidR="00BF078F"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Pr="008E499A" w:rsidRDefault="00BF078F" w:rsidP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 w:line="360" w:lineRule="auto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 Email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8E499A" w:rsidRPr="00421DE9" w:rsidRDefault="00421DE9" w:rsidP="00421DE9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 w:line="360" w:lineRule="auto"/>
        <w:rPr>
          <w:rFonts w:cstheme="minorHAnsi"/>
          <w:color w:val="202024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   </w:t>
      </w:r>
      <w:r w:rsidRPr="00421DE9">
        <w:rPr>
          <w:rFonts w:cstheme="minorHAnsi"/>
          <w:color w:val="202024"/>
          <w:sz w:val="24"/>
          <w:szCs w:val="24"/>
          <w:lang w:val="it-IT"/>
        </w:rPr>
        <w:t>Lingue in cui viene offerto il servizio di valorizzazione dell'elemento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26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Posizione geografica / Dati di contatto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Paese: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Regione: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Città: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Indirizzo: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Telefono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Email: </w:t>
      </w:r>
      <w:r>
        <w:rPr>
          <w:rFonts w:cstheme="minorHAnsi"/>
          <w:color w:val="D92F25"/>
          <w:sz w:val="24"/>
          <w:szCs w:val="24"/>
          <w:lang w:val="it-IT"/>
        </w:rPr>
        <w:t>*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Sito Web:</w:t>
      </w: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Pagina </w:t>
      </w:r>
      <w:r>
        <w:rPr>
          <w:rFonts w:cstheme="minorHAnsi"/>
          <w:i/>
          <w:color w:val="202024"/>
          <w:sz w:val="24"/>
          <w:szCs w:val="24"/>
          <w:lang w:val="it-IT"/>
        </w:rPr>
        <w:t>Facebook</w:t>
      </w:r>
      <w:r>
        <w:rPr>
          <w:rFonts w:cstheme="minorHAnsi"/>
          <w:color w:val="202024"/>
          <w:sz w:val="24"/>
          <w:szCs w:val="24"/>
          <w:lang w:val="it-IT"/>
        </w:rPr>
        <w:t>: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42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Specificità relative all'elemento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>
        <w:rPr>
          <w:rFonts w:cstheme="minorHAnsi"/>
          <w:color w:val="202024"/>
          <w:sz w:val="24"/>
          <w:szCs w:val="24"/>
          <w:lang w:val="it-IT"/>
        </w:rPr>
        <w:t>E’</w:t>
      </w:r>
      <w:proofErr w:type="gramEnd"/>
      <w:r>
        <w:rPr>
          <w:rFonts w:cstheme="minorHAnsi"/>
          <w:color w:val="202024"/>
          <w:sz w:val="24"/>
          <w:szCs w:val="24"/>
          <w:lang w:val="it-IT"/>
        </w:rPr>
        <w:t xml:space="preserve"> aperto al pubblico?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(Una sola opzione)</w:t>
      </w:r>
    </w:p>
    <w:p w:rsidR="005A4CC7" w:rsidRDefault="00BF078F">
      <w:pPr>
        <w:ind w:left="284" w:right="5791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Si</w:t>
      </w:r>
    </w:p>
    <w:p w:rsidR="005A4CC7" w:rsidRDefault="00BF078F">
      <w:pPr>
        <w:ind w:left="284" w:right="5791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No</w:t>
      </w:r>
    </w:p>
    <w:p w:rsidR="005A4CC7" w:rsidRDefault="005A4CC7">
      <w:pPr>
        <w:ind w:left="1366" w:right="7988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È facilmente accessibile?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(Una sola opzione)</w:t>
      </w:r>
    </w:p>
    <w:p w:rsidR="005A4CC7" w:rsidRDefault="00BF078F">
      <w:pPr>
        <w:ind w:left="284" w:right="635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Si</w:t>
      </w:r>
    </w:p>
    <w:p w:rsidR="005A4CC7" w:rsidRDefault="00BF078F">
      <w:pPr>
        <w:ind w:left="284" w:right="6358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asciiTheme="minorHAnsi" w:hAnsiTheme="minorHAnsi" w:cstheme="minorHAnsi"/>
          <w:color w:val="202024"/>
          <w:sz w:val="24"/>
          <w:szCs w:val="24"/>
          <w:lang w:val="it-IT"/>
        </w:rPr>
        <w:t>No</w:t>
      </w:r>
    </w:p>
    <w:p w:rsidR="005A4CC7" w:rsidRDefault="005A4CC7">
      <w:pPr>
        <w:ind w:right="6358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 xml:space="preserve">Come si può raggiungere? </w:t>
      </w:r>
      <w:r>
        <w:rPr>
          <w:rFonts w:cstheme="minorHAnsi"/>
          <w:color w:val="D92F25"/>
          <w:sz w:val="24"/>
          <w:szCs w:val="24"/>
          <w:lang w:val="it-IT"/>
        </w:rPr>
        <w:t xml:space="preserve">* </w:t>
      </w:r>
      <w:r>
        <w:rPr>
          <w:rFonts w:cstheme="minorHAnsi"/>
          <w:sz w:val="24"/>
          <w:szCs w:val="24"/>
          <w:lang w:val="it-IT"/>
        </w:rPr>
        <w:t>(possibilità di scegliere più opzioni)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 xml:space="preserve">In automobile 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 piedi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Trasporto pubblico</w:t>
      </w:r>
    </w:p>
    <w:p w:rsidR="005A4CC7" w:rsidRDefault="00BF078F">
      <w:pPr>
        <w:pStyle w:val="Corpotesto"/>
        <w:ind w:left="284"/>
        <w:rPr>
          <w:rFonts w:asciiTheme="minorHAnsi" w:hAnsiTheme="minorHAnsi" w:cstheme="minorHAnsi"/>
          <w:lang w:val="it-IT"/>
        </w:rPr>
      </w:pP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</w:t>
      </w:r>
      <w:r>
        <w:rPr>
          <w:rFonts w:ascii="Wingdings" w:eastAsia="Wingdings" w:hAnsi="Wingdings" w:cs="Wingdings"/>
          <w:color w:val="202024"/>
          <w:sz w:val="40"/>
          <w:szCs w:val="40"/>
          <w:lang w:val="it-IT"/>
        </w:rPr>
        <w:t></w:t>
      </w:r>
      <w:r>
        <w:rPr>
          <w:rFonts w:cstheme="minorHAnsi"/>
          <w:lang w:val="it-IT"/>
        </w:rPr>
        <w:t>Altro(precisare):</w:t>
      </w: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Esiste una tutela specifica da segnalare?</w:t>
      </w: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color w:val="202024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743"/>
          <w:tab w:val="left" w:pos="744"/>
        </w:tabs>
        <w:spacing w:before="0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5A4CC7">
      <w:pPr>
        <w:tabs>
          <w:tab w:val="left" w:pos="743"/>
          <w:tab w:val="left" w:pos="74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A4CC7" w:rsidRDefault="00BF078F">
      <w:pPr>
        <w:pStyle w:val="Paragrafoelenco"/>
        <w:numPr>
          <w:ilvl w:val="1"/>
          <w:numId w:val="2"/>
        </w:numPr>
        <w:tabs>
          <w:tab w:val="left" w:pos="635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Altre informazioni relative all'elemento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Patrimonio costruito specifico da segnalare?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Oggetti, strumenti, materiali specifici da segnalare?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1"/>
        </w:numPr>
        <w:tabs>
          <w:tab w:val="left" w:pos="500"/>
        </w:tabs>
        <w:spacing w:before="0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Fattibilità di fruizione dell’elemento di interesse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0"/>
        <w:ind w:left="743" w:hanging="63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cstheme="minorHAnsi"/>
          <w:color w:val="202024"/>
          <w:sz w:val="24"/>
          <w:szCs w:val="24"/>
          <w:lang w:val="it-IT"/>
        </w:rPr>
        <w:t>Minacce e rischi</w:t>
      </w: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5A4CC7">
      <w:pPr>
        <w:pStyle w:val="Corpotesto"/>
        <w:rPr>
          <w:rFonts w:asciiTheme="minorHAnsi" w:hAnsiTheme="minorHAnsi" w:cstheme="minorHAnsi"/>
          <w:lang w:val="it-IT"/>
        </w:rPr>
      </w:pPr>
    </w:p>
    <w:p w:rsidR="005A4CC7" w:rsidRDefault="00BF078F">
      <w:pPr>
        <w:pStyle w:val="Paragrafoelenco"/>
        <w:numPr>
          <w:ilvl w:val="0"/>
          <w:numId w:val="1"/>
        </w:numPr>
        <w:tabs>
          <w:tab w:val="left" w:pos="561"/>
        </w:tabs>
        <w:spacing w:before="0"/>
        <w:ind w:left="560" w:hanging="241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Commenti</w:t>
      </w:r>
    </w:p>
    <w:p w:rsidR="005A4CC7" w:rsidRDefault="005A4CC7">
      <w:pPr>
        <w:tabs>
          <w:tab w:val="left" w:pos="561"/>
        </w:tabs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Default="005A4CC7">
      <w:pPr>
        <w:pStyle w:val="Paragrafoelenco"/>
        <w:tabs>
          <w:tab w:val="left" w:pos="445"/>
        </w:tabs>
        <w:spacing w:before="0"/>
        <w:ind w:left="444" w:firstLine="0"/>
        <w:rPr>
          <w:rFonts w:asciiTheme="minorHAnsi" w:hAnsiTheme="minorHAnsi" w:cstheme="minorHAnsi"/>
          <w:sz w:val="24"/>
          <w:szCs w:val="24"/>
        </w:rPr>
      </w:pPr>
    </w:p>
    <w:p w:rsidR="005A4CC7" w:rsidRPr="00D27EBB" w:rsidRDefault="00BF078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>
        <w:rPr>
          <w:rFonts w:cstheme="minorHAnsi"/>
          <w:b/>
          <w:bCs/>
          <w:sz w:val="36"/>
          <w:szCs w:val="36"/>
          <w:lang w:val="it-IT"/>
        </w:rPr>
        <w:t>Allegare 2-3 foto</w:t>
      </w: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Default="00D27EBB" w:rsidP="00D27EBB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D27EBB" w:rsidRPr="00D27EBB" w:rsidRDefault="00D27EBB" w:rsidP="00D27EBB">
      <w:pPr>
        <w:rPr>
          <w:rFonts w:asciiTheme="minorHAnsi" w:hAnsiTheme="minorHAnsi" w:cstheme="minorHAnsi"/>
          <w:bCs/>
          <w:sz w:val="24"/>
          <w:szCs w:val="36"/>
          <w:lang w:val="it-IT"/>
        </w:rPr>
      </w:pPr>
      <w:r w:rsidRPr="00D27EBB">
        <w:rPr>
          <w:rFonts w:asciiTheme="minorHAnsi" w:hAnsiTheme="minorHAnsi" w:cstheme="minorHAnsi"/>
          <w:bCs/>
          <w:sz w:val="24"/>
          <w:szCs w:val="36"/>
          <w:lang w:val="it-IT"/>
        </w:rPr>
        <w:t>Persona di contat</w:t>
      </w:r>
      <w:r w:rsidR="00595695">
        <w:rPr>
          <w:rFonts w:asciiTheme="minorHAnsi" w:hAnsiTheme="minorHAnsi" w:cstheme="minorHAnsi"/>
          <w:bCs/>
          <w:sz w:val="24"/>
          <w:szCs w:val="36"/>
          <w:lang w:val="it-IT"/>
        </w:rPr>
        <w:t>to: dott. Giuseppe Consiglio 34</w:t>
      </w:r>
      <w:bookmarkStart w:id="0" w:name="_GoBack"/>
      <w:bookmarkEnd w:id="0"/>
      <w:r w:rsidRPr="00D27EBB">
        <w:rPr>
          <w:rFonts w:asciiTheme="minorHAnsi" w:hAnsiTheme="minorHAnsi" w:cstheme="minorHAnsi"/>
          <w:bCs/>
          <w:sz w:val="24"/>
          <w:szCs w:val="36"/>
          <w:lang w:val="it-IT"/>
        </w:rPr>
        <w:t>01428137</w:t>
      </w: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p w:rsidR="00C70F73" w:rsidRDefault="00C70F73" w:rsidP="00C70F73">
      <w:pPr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</w:p>
    <w:sectPr w:rsidR="00C70F73">
      <w:footerReference w:type="default" r:id="rId7"/>
      <w:pgSz w:w="11906" w:h="16838"/>
      <w:pgMar w:top="740" w:right="1040" w:bottom="480" w:left="1100" w:header="0" w:footer="28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CE" w:rsidRDefault="00E374CE">
      <w:r>
        <w:separator/>
      </w:r>
    </w:p>
  </w:endnote>
  <w:endnote w:type="continuationSeparator" w:id="0">
    <w:p w:rsidR="00E374CE" w:rsidRDefault="00E3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C7" w:rsidRDefault="005A4CC7">
    <w:pPr>
      <w:pStyle w:val="Corpotesto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CE" w:rsidRDefault="00E374CE">
      <w:r>
        <w:separator/>
      </w:r>
    </w:p>
  </w:footnote>
  <w:footnote w:type="continuationSeparator" w:id="0">
    <w:p w:rsidR="00E374CE" w:rsidRDefault="00E3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1000"/>
    <w:multiLevelType w:val="multilevel"/>
    <w:tmpl w:val="F38CD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1643"/>
    <w:multiLevelType w:val="multilevel"/>
    <w:tmpl w:val="5CEC4C58"/>
    <w:lvl w:ilvl="0">
      <w:start w:val="1"/>
      <w:numFmt w:val="decimal"/>
      <w:lvlText w:val="%1."/>
      <w:lvlJc w:val="left"/>
      <w:pPr>
        <w:tabs>
          <w:tab w:val="num" w:pos="0"/>
        </w:tabs>
        <w:ind w:left="608" w:hanging="499"/>
      </w:pPr>
      <w:rPr>
        <w:rFonts w:ascii="Arial" w:eastAsia="Arial" w:hAnsi="Arial" w:cs="Arial"/>
        <w:b w:val="0"/>
        <w:bCs w:val="0"/>
        <w:color w:val="202024"/>
        <w:w w:val="98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39" w:hanging="119"/>
      </w:pPr>
      <w:rPr>
        <w:rFonts w:ascii="Calibri" w:eastAsia="Calibri" w:hAnsi="Calibri" w:cs="Calibri"/>
        <w:spacing w:val="1"/>
        <w:w w:val="94"/>
        <w:sz w:val="36"/>
        <w:szCs w:val="36"/>
      </w:rPr>
    </w:lvl>
    <w:lvl w:ilvl="2">
      <w:numFmt w:val="bullet"/>
      <w:lvlText w:val=""/>
      <w:lvlJc w:val="left"/>
      <w:pPr>
        <w:tabs>
          <w:tab w:val="num" w:pos="0"/>
        </w:tabs>
        <w:ind w:left="1617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35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53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0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06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3" w:hanging="119"/>
      </w:pPr>
      <w:rPr>
        <w:rFonts w:ascii="Symbol" w:hAnsi="Symbol" w:cs="Symbol" w:hint="default"/>
      </w:rPr>
    </w:lvl>
  </w:abstractNum>
  <w:abstractNum w:abstractNumId="2" w15:restartNumberingAfterBreak="0">
    <w:nsid w:val="4EEA27C4"/>
    <w:multiLevelType w:val="multilevel"/>
    <w:tmpl w:val="6D525F9C"/>
    <w:lvl w:ilvl="0">
      <w:start w:val="1"/>
      <w:numFmt w:val="upperRoman"/>
      <w:lvlText w:val="%1"/>
      <w:lvlJc w:val="left"/>
      <w:pPr>
        <w:tabs>
          <w:tab w:val="num" w:pos="0"/>
        </w:tabs>
        <w:ind w:left="625" w:hanging="306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25" w:hanging="306"/>
      </w:pPr>
      <w:rPr>
        <w:rFonts w:ascii="Calibri" w:eastAsia="Calibri" w:hAnsi="Calibri" w:cs="Calibri"/>
        <w:spacing w:val="1"/>
        <w:w w:val="94"/>
        <w:sz w:val="36"/>
        <w:szCs w:val="36"/>
      </w:rPr>
    </w:lvl>
    <w:lvl w:ilvl="2">
      <w:numFmt w:val="bullet"/>
      <w:lvlText w:val=""/>
      <w:lvlJc w:val="left"/>
      <w:pPr>
        <w:tabs>
          <w:tab w:val="num" w:pos="0"/>
        </w:tabs>
        <w:ind w:left="2447" w:hanging="3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1" w:hanging="3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9" w:hanging="3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3" w:hanging="3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7" w:hanging="3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1" w:hanging="306"/>
      </w:pPr>
      <w:rPr>
        <w:rFonts w:ascii="Symbol" w:hAnsi="Symbol" w:cs="Symbol" w:hint="default"/>
      </w:rPr>
    </w:lvl>
  </w:abstractNum>
  <w:abstractNum w:abstractNumId="3" w15:restartNumberingAfterBreak="0">
    <w:nsid w:val="60C10B7D"/>
    <w:multiLevelType w:val="multilevel"/>
    <w:tmpl w:val="FBCE91A2"/>
    <w:lvl w:ilvl="0">
      <w:start w:val="2"/>
      <w:numFmt w:val="upperRoman"/>
      <w:lvlText w:val="%1."/>
      <w:lvlJc w:val="left"/>
      <w:pPr>
        <w:tabs>
          <w:tab w:val="num" w:pos="0"/>
        </w:tabs>
        <w:ind w:left="499" w:hanging="180"/>
      </w:pPr>
      <w:rPr>
        <w:rFonts w:ascii="Calibri" w:eastAsia="Calibri" w:hAnsi="Calibri" w:cs="Calibri"/>
        <w:spacing w:val="1"/>
        <w:w w:val="94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25" w:hanging="1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1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7" w:hanging="1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03" w:hanging="1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9" w:hanging="1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5" w:hanging="1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1" w:hanging="1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7" w:hanging="18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7"/>
    <w:rsid w:val="00421DE9"/>
    <w:rsid w:val="00595695"/>
    <w:rsid w:val="005A4CC7"/>
    <w:rsid w:val="008E499A"/>
    <w:rsid w:val="00932DF9"/>
    <w:rsid w:val="00BF078F"/>
    <w:rsid w:val="00C62E6D"/>
    <w:rsid w:val="00C70F73"/>
    <w:rsid w:val="00D27EBB"/>
    <w:rsid w:val="00E374CE"/>
    <w:rsid w:val="00E5680C"/>
    <w:rsid w:val="00F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5B29"/>
  <w15:docId w15:val="{AF602C2C-FD48-4B74-9E88-66A6BE8A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5EC9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A5EC9"/>
    <w:rPr>
      <w:rFonts w:ascii="Arial" w:eastAsia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04"/>
      <w:ind w:left="743" w:hanging="63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5EC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A5EC9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70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4</cp:revision>
  <dcterms:created xsi:type="dcterms:W3CDTF">2023-08-11T14:19:00Z</dcterms:created>
  <dcterms:modified xsi:type="dcterms:W3CDTF">2023-08-11T14:41:00Z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2021-02-22T00:00:00Z</vt:filetime>
  </property>
</Properties>
</file>